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8B3F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 w14:paraId="110D3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 w:themeColor="text1"/>
          <w:spacing w:val="0"/>
          <w:sz w:val="36"/>
          <w:szCs w:val="36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 w:themeColor="text1"/>
          <w:spacing w:val="0"/>
          <w:sz w:val="36"/>
          <w:szCs w:val="36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巴中市特种设备监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 w:themeColor="text1"/>
          <w:spacing w:val="0"/>
          <w:sz w:val="36"/>
          <w:szCs w:val="36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督检验所</w:t>
      </w:r>
    </w:p>
    <w:p w14:paraId="58FB2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 w:themeColor="text1"/>
          <w:spacing w:val="0"/>
          <w:sz w:val="36"/>
          <w:szCs w:val="36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 w:themeColor="text1"/>
          <w:spacing w:val="0"/>
          <w:sz w:val="36"/>
          <w:szCs w:val="36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公开招聘</w:t>
      </w:r>
      <w:r>
        <w:rPr>
          <w:rFonts w:hint="eastAsia" w:ascii="Times New Roman" w:hAnsi="Times New Roman" w:eastAsia="方正小标宋简体" w:cs="Times New Roman"/>
          <w:i w:val="0"/>
          <w:iCs w:val="0"/>
          <w:caps w:val="0"/>
          <w:color w:val="000000" w:themeColor="text1"/>
          <w:spacing w:val="0"/>
          <w:sz w:val="36"/>
          <w:szCs w:val="36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编外特种设备检验人员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 w:themeColor="text1"/>
          <w:spacing w:val="0"/>
          <w:sz w:val="36"/>
          <w:szCs w:val="36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报名</w:t>
      </w:r>
      <w:r>
        <w:rPr>
          <w:rFonts w:hint="eastAsia" w:ascii="Times New Roman" w:hAnsi="Times New Roman" w:eastAsia="方正小标宋简体" w:cs="Times New Roman"/>
          <w:i w:val="0"/>
          <w:iCs w:val="0"/>
          <w:caps w:val="0"/>
          <w:color w:val="000000" w:themeColor="text1"/>
          <w:spacing w:val="0"/>
          <w:sz w:val="36"/>
          <w:szCs w:val="36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登记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 w:themeColor="text1"/>
          <w:spacing w:val="0"/>
          <w:sz w:val="36"/>
          <w:szCs w:val="36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表</w:t>
      </w:r>
    </w:p>
    <w:tbl>
      <w:tblPr>
        <w:tblStyle w:val="7"/>
        <w:tblW w:w="100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8"/>
        <w:gridCol w:w="1154"/>
        <w:gridCol w:w="105"/>
        <w:gridCol w:w="1227"/>
        <w:gridCol w:w="1107"/>
        <w:gridCol w:w="569"/>
        <w:gridCol w:w="712"/>
        <w:gridCol w:w="486"/>
        <w:gridCol w:w="1281"/>
        <w:gridCol w:w="2037"/>
      </w:tblGrid>
      <w:tr w14:paraId="730D6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378" w:type="dxa"/>
            <w:noWrap/>
            <w:vAlign w:val="center"/>
          </w:tcPr>
          <w:p w14:paraId="702A17B7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259" w:type="dxa"/>
            <w:gridSpan w:val="2"/>
            <w:noWrap/>
            <w:vAlign w:val="center"/>
          </w:tcPr>
          <w:p w14:paraId="23CE496F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noWrap/>
            <w:vAlign w:val="center"/>
          </w:tcPr>
          <w:p w14:paraId="425CE98F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676" w:type="dxa"/>
            <w:gridSpan w:val="2"/>
            <w:noWrap/>
            <w:vAlign w:val="center"/>
          </w:tcPr>
          <w:p w14:paraId="4E055025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8" w:type="dxa"/>
            <w:gridSpan w:val="2"/>
            <w:noWrap/>
            <w:vAlign w:val="center"/>
          </w:tcPr>
          <w:p w14:paraId="4D652081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281" w:type="dxa"/>
            <w:noWrap/>
            <w:vAlign w:val="center"/>
          </w:tcPr>
          <w:p w14:paraId="3326D6B4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7" w:type="dxa"/>
            <w:vMerge w:val="restart"/>
            <w:noWrap/>
            <w:vAlign w:val="center"/>
          </w:tcPr>
          <w:p w14:paraId="3BCD0397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1B208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378" w:type="dxa"/>
            <w:noWrap/>
            <w:vAlign w:val="center"/>
          </w:tcPr>
          <w:p w14:paraId="1A745FC4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259" w:type="dxa"/>
            <w:gridSpan w:val="2"/>
            <w:noWrap/>
            <w:vAlign w:val="center"/>
          </w:tcPr>
          <w:p w14:paraId="585D6A40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noWrap/>
            <w:vAlign w:val="center"/>
          </w:tcPr>
          <w:p w14:paraId="65F7321E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文化程度</w:t>
            </w:r>
          </w:p>
        </w:tc>
        <w:tc>
          <w:tcPr>
            <w:tcW w:w="1676" w:type="dxa"/>
            <w:gridSpan w:val="2"/>
            <w:noWrap/>
            <w:vAlign w:val="center"/>
          </w:tcPr>
          <w:p w14:paraId="32D258C4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8" w:type="dxa"/>
            <w:gridSpan w:val="2"/>
            <w:noWrap/>
            <w:vAlign w:val="center"/>
          </w:tcPr>
          <w:p w14:paraId="5578D4A2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1281" w:type="dxa"/>
            <w:noWrap/>
            <w:vAlign w:val="center"/>
          </w:tcPr>
          <w:p w14:paraId="508BCCDD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7" w:type="dxa"/>
            <w:vMerge w:val="continue"/>
            <w:noWrap/>
            <w:vAlign w:val="center"/>
          </w:tcPr>
          <w:p w14:paraId="369BB99E">
            <w:pP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670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378" w:type="dxa"/>
            <w:noWrap/>
            <w:vAlign w:val="center"/>
          </w:tcPr>
          <w:p w14:paraId="40CCE519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参加工作时间</w:t>
            </w:r>
          </w:p>
        </w:tc>
        <w:tc>
          <w:tcPr>
            <w:tcW w:w="2486" w:type="dxa"/>
            <w:gridSpan w:val="3"/>
            <w:noWrap/>
            <w:vAlign w:val="center"/>
          </w:tcPr>
          <w:p w14:paraId="04708B07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6" w:type="dxa"/>
            <w:gridSpan w:val="2"/>
            <w:noWrap/>
            <w:vAlign w:val="center"/>
          </w:tcPr>
          <w:p w14:paraId="6BFBE026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479" w:type="dxa"/>
            <w:gridSpan w:val="3"/>
            <w:noWrap/>
            <w:vAlign w:val="center"/>
          </w:tcPr>
          <w:p w14:paraId="0E32775E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7" w:type="dxa"/>
            <w:vMerge w:val="continue"/>
            <w:noWrap/>
            <w:vAlign w:val="center"/>
          </w:tcPr>
          <w:p w14:paraId="3FF97018">
            <w:pP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53C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1378" w:type="dxa"/>
            <w:noWrap/>
            <w:vAlign w:val="center"/>
          </w:tcPr>
          <w:p w14:paraId="626CE843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毕业院校及专业</w:t>
            </w:r>
          </w:p>
        </w:tc>
        <w:tc>
          <w:tcPr>
            <w:tcW w:w="2486" w:type="dxa"/>
            <w:gridSpan w:val="3"/>
            <w:noWrap/>
            <w:vAlign w:val="center"/>
          </w:tcPr>
          <w:p w14:paraId="72F09AC2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6" w:type="dxa"/>
            <w:gridSpan w:val="2"/>
            <w:noWrap/>
            <w:vAlign w:val="center"/>
          </w:tcPr>
          <w:p w14:paraId="610F3D93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学历及学位</w:t>
            </w:r>
          </w:p>
        </w:tc>
        <w:tc>
          <w:tcPr>
            <w:tcW w:w="2479" w:type="dxa"/>
            <w:gridSpan w:val="3"/>
            <w:noWrap/>
            <w:vAlign w:val="center"/>
          </w:tcPr>
          <w:p w14:paraId="74F3A6C3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7" w:type="dxa"/>
            <w:vMerge w:val="continue"/>
            <w:noWrap/>
            <w:vAlign w:val="center"/>
          </w:tcPr>
          <w:p w14:paraId="6F0C446A">
            <w:pP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197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378" w:type="dxa"/>
            <w:noWrap/>
            <w:vAlign w:val="center"/>
          </w:tcPr>
          <w:p w14:paraId="4191905C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2486" w:type="dxa"/>
            <w:gridSpan w:val="3"/>
            <w:noWrap/>
            <w:vAlign w:val="center"/>
          </w:tcPr>
          <w:p w14:paraId="32F4BA34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6" w:type="dxa"/>
            <w:gridSpan w:val="2"/>
            <w:noWrap/>
            <w:vAlign w:val="center"/>
          </w:tcPr>
          <w:p w14:paraId="45ED1CA9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4516" w:type="dxa"/>
            <w:gridSpan w:val="4"/>
            <w:noWrap/>
            <w:vAlign w:val="center"/>
          </w:tcPr>
          <w:p w14:paraId="037567CE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259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378" w:type="dxa"/>
            <w:noWrap/>
            <w:vAlign w:val="center"/>
          </w:tcPr>
          <w:p w14:paraId="5AA278B8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应聘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8678" w:type="dxa"/>
            <w:gridSpan w:val="9"/>
            <w:noWrap/>
            <w:vAlign w:val="center"/>
          </w:tcPr>
          <w:p w14:paraId="59C2D439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457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378" w:type="dxa"/>
            <w:noWrap/>
            <w:vAlign w:val="center"/>
          </w:tcPr>
          <w:p w14:paraId="4AB7A443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持证情况</w:t>
            </w:r>
          </w:p>
        </w:tc>
        <w:tc>
          <w:tcPr>
            <w:tcW w:w="8678" w:type="dxa"/>
            <w:gridSpan w:val="9"/>
            <w:noWrap/>
            <w:vAlign w:val="center"/>
          </w:tcPr>
          <w:p w14:paraId="3D4BD59E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A1B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5" w:hRule="atLeast"/>
          <w:jc w:val="center"/>
        </w:trPr>
        <w:tc>
          <w:tcPr>
            <w:tcW w:w="1378" w:type="dxa"/>
            <w:noWrap/>
            <w:vAlign w:val="center"/>
          </w:tcPr>
          <w:p w14:paraId="0EE1154A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 w14:paraId="761DC0BF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CA3B5D1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C63FB54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8678" w:type="dxa"/>
            <w:gridSpan w:val="9"/>
            <w:noWrap/>
            <w:vAlign w:val="center"/>
          </w:tcPr>
          <w:p w14:paraId="28CB61C4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156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378" w:type="dxa"/>
            <w:vMerge w:val="restart"/>
            <w:noWrap/>
            <w:vAlign w:val="center"/>
          </w:tcPr>
          <w:p w14:paraId="63E68BBE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家庭</w:t>
            </w:r>
          </w:p>
          <w:p w14:paraId="18AC6B75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主要</w:t>
            </w:r>
          </w:p>
          <w:p w14:paraId="52B41845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成员</w:t>
            </w:r>
          </w:p>
          <w:p w14:paraId="74BBE4B5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及重</w:t>
            </w:r>
          </w:p>
          <w:p w14:paraId="3285BE89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要社</w:t>
            </w:r>
          </w:p>
          <w:p w14:paraId="4FA63BD9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会关</w:t>
            </w:r>
          </w:p>
          <w:p w14:paraId="42B0E65B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系</w:t>
            </w:r>
          </w:p>
        </w:tc>
        <w:tc>
          <w:tcPr>
            <w:tcW w:w="1154" w:type="dxa"/>
            <w:noWrap/>
            <w:vAlign w:val="center"/>
          </w:tcPr>
          <w:p w14:paraId="7740A564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332" w:type="dxa"/>
            <w:gridSpan w:val="2"/>
            <w:noWrap/>
            <w:vAlign w:val="center"/>
          </w:tcPr>
          <w:p w14:paraId="217B233C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07" w:type="dxa"/>
            <w:noWrap/>
            <w:vAlign w:val="center"/>
          </w:tcPr>
          <w:p w14:paraId="11A5ABBA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1281" w:type="dxa"/>
            <w:gridSpan w:val="2"/>
            <w:noWrap/>
            <w:vAlign w:val="center"/>
          </w:tcPr>
          <w:p w14:paraId="46A28708">
            <w:pPr>
              <w:spacing w:line="0" w:lineRule="atLeast"/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3804" w:type="dxa"/>
            <w:gridSpan w:val="3"/>
            <w:noWrap/>
            <w:vAlign w:val="center"/>
          </w:tcPr>
          <w:p w14:paraId="4C37EE71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</w:tr>
      <w:tr w14:paraId="30BE5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exact"/>
          <w:jc w:val="center"/>
        </w:trPr>
        <w:tc>
          <w:tcPr>
            <w:tcW w:w="1378" w:type="dxa"/>
            <w:vMerge w:val="continue"/>
            <w:noWrap/>
            <w:vAlign w:val="center"/>
          </w:tcPr>
          <w:p w14:paraId="0BE14044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dxa"/>
            <w:noWrap/>
            <w:vAlign w:val="center"/>
          </w:tcPr>
          <w:p w14:paraId="71522EEA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2" w:type="dxa"/>
            <w:gridSpan w:val="2"/>
            <w:noWrap/>
            <w:vAlign w:val="center"/>
          </w:tcPr>
          <w:p w14:paraId="4D2A63D9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7" w:type="dxa"/>
            <w:noWrap/>
            <w:vAlign w:val="center"/>
          </w:tcPr>
          <w:p w14:paraId="1A97A1BC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1" w:type="dxa"/>
            <w:gridSpan w:val="2"/>
            <w:noWrap/>
            <w:vAlign w:val="center"/>
          </w:tcPr>
          <w:p w14:paraId="0B4BE630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04" w:type="dxa"/>
            <w:gridSpan w:val="3"/>
            <w:noWrap/>
            <w:vAlign w:val="center"/>
          </w:tcPr>
          <w:p w14:paraId="5D5F38DF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535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exact"/>
          <w:jc w:val="center"/>
        </w:trPr>
        <w:tc>
          <w:tcPr>
            <w:tcW w:w="1378" w:type="dxa"/>
            <w:vMerge w:val="continue"/>
            <w:noWrap/>
            <w:vAlign w:val="center"/>
          </w:tcPr>
          <w:p w14:paraId="489D6273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dxa"/>
            <w:noWrap/>
            <w:vAlign w:val="center"/>
          </w:tcPr>
          <w:p w14:paraId="7B491BFD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2" w:type="dxa"/>
            <w:gridSpan w:val="2"/>
            <w:noWrap/>
            <w:vAlign w:val="center"/>
          </w:tcPr>
          <w:p w14:paraId="3CB1C18D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7" w:type="dxa"/>
            <w:noWrap/>
            <w:vAlign w:val="center"/>
          </w:tcPr>
          <w:p w14:paraId="51312F33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1" w:type="dxa"/>
            <w:gridSpan w:val="2"/>
            <w:noWrap/>
            <w:vAlign w:val="center"/>
          </w:tcPr>
          <w:p w14:paraId="20A7542E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04" w:type="dxa"/>
            <w:gridSpan w:val="3"/>
            <w:noWrap/>
            <w:vAlign w:val="center"/>
          </w:tcPr>
          <w:p w14:paraId="0164793E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3FF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exact"/>
          <w:jc w:val="center"/>
        </w:trPr>
        <w:tc>
          <w:tcPr>
            <w:tcW w:w="1378" w:type="dxa"/>
            <w:vMerge w:val="continue"/>
            <w:noWrap/>
            <w:vAlign w:val="center"/>
          </w:tcPr>
          <w:p w14:paraId="6D4BCBF6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dxa"/>
            <w:noWrap/>
            <w:vAlign w:val="center"/>
          </w:tcPr>
          <w:p w14:paraId="29E23F12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2" w:type="dxa"/>
            <w:gridSpan w:val="2"/>
            <w:noWrap/>
            <w:vAlign w:val="center"/>
          </w:tcPr>
          <w:p w14:paraId="6E8400FA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7" w:type="dxa"/>
            <w:noWrap/>
            <w:vAlign w:val="center"/>
          </w:tcPr>
          <w:p w14:paraId="16F248A0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1" w:type="dxa"/>
            <w:gridSpan w:val="2"/>
            <w:noWrap/>
            <w:vAlign w:val="center"/>
          </w:tcPr>
          <w:p w14:paraId="71192AA8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04" w:type="dxa"/>
            <w:gridSpan w:val="3"/>
            <w:noWrap/>
            <w:vAlign w:val="center"/>
          </w:tcPr>
          <w:p w14:paraId="3539F9E0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506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exact"/>
          <w:jc w:val="center"/>
        </w:trPr>
        <w:tc>
          <w:tcPr>
            <w:tcW w:w="1378" w:type="dxa"/>
            <w:vMerge w:val="continue"/>
            <w:noWrap/>
            <w:vAlign w:val="center"/>
          </w:tcPr>
          <w:p w14:paraId="0CA549D9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dxa"/>
            <w:noWrap/>
            <w:vAlign w:val="center"/>
          </w:tcPr>
          <w:p w14:paraId="6E6D7383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2" w:type="dxa"/>
            <w:gridSpan w:val="2"/>
            <w:noWrap/>
            <w:vAlign w:val="center"/>
          </w:tcPr>
          <w:p w14:paraId="1EE85932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7" w:type="dxa"/>
            <w:noWrap/>
            <w:vAlign w:val="center"/>
          </w:tcPr>
          <w:p w14:paraId="47F76246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1" w:type="dxa"/>
            <w:gridSpan w:val="2"/>
            <w:noWrap/>
            <w:vAlign w:val="center"/>
          </w:tcPr>
          <w:p w14:paraId="25BD789F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04" w:type="dxa"/>
            <w:gridSpan w:val="3"/>
            <w:noWrap/>
            <w:vAlign w:val="center"/>
          </w:tcPr>
          <w:p w14:paraId="0CB51975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FD8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  <w:jc w:val="center"/>
        </w:trPr>
        <w:tc>
          <w:tcPr>
            <w:tcW w:w="1378" w:type="dxa"/>
            <w:vMerge w:val="continue"/>
            <w:noWrap/>
            <w:vAlign w:val="center"/>
          </w:tcPr>
          <w:p w14:paraId="38E1628D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dxa"/>
            <w:noWrap/>
            <w:vAlign w:val="center"/>
          </w:tcPr>
          <w:p w14:paraId="5597D822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2" w:type="dxa"/>
            <w:gridSpan w:val="2"/>
            <w:noWrap/>
            <w:vAlign w:val="center"/>
          </w:tcPr>
          <w:p w14:paraId="533AC1FB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7" w:type="dxa"/>
            <w:noWrap/>
            <w:vAlign w:val="center"/>
          </w:tcPr>
          <w:p w14:paraId="375FC837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1" w:type="dxa"/>
            <w:gridSpan w:val="2"/>
            <w:noWrap/>
            <w:vAlign w:val="center"/>
          </w:tcPr>
          <w:p w14:paraId="72907EC7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04" w:type="dxa"/>
            <w:gridSpan w:val="3"/>
            <w:noWrap/>
            <w:vAlign w:val="center"/>
          </w:tcPr>
          <w:p w14:paraId="0582DA51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94977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both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 w:themeColor="text1"/>
          <w:spacing w:val="0"/>
          <w:sz w:val="36"/>
          <w:szCs w:val="36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4B5B63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 w14:paraId="552DED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both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 w:themeColor="text1"/>
          <w:spacing w:val="0"/>
          <w:sz w:val="36"/>
          <w:szCs w:val="36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2934B3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 w:themeColor="text1"/>
          <w:spacing w:val="0"/>
          <w:sz w:val="44"/>
          <w:szCs w:val="44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44"/>
          <w:szCs w:val="4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诚信应聘承诺书</w:t>
      </w:r>
    </w:p>
    <w:p w14:paraId="6BCA85E2">
      <w:pPr>
        <w:spacing w:line="500" w:lineRule="exact"/>
        <w:ind w:firstLine="600" w:firstLineChars="200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本人自愿参加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巴中市特种设备监督检验所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编外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特种设备检验人员的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招聘，已阅读本次招聘公告有关内容，愿意自觉遵守各项招聘规则。现就诚信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应聘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作如下承诺：</w:t>
      </w:r>
    </w:p>
    <w:p w14:paraId="506D28F4">
      <w:pPr>
        <w:spacing w:line="500" w:lineRule="exact"/>
        <w:ind w:firstLine="600" w:firstLineChars="200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:shd w:val="clear" w:color="auto" w:fill="FFFFFF"/>
          <w14:textFill>
            <w14:solidFill>
              <w14:schemeClr w14:val="tx1"/>
            </w14:solidFill>
          </w14:textFill>
        </w:rPr>
        <w:t>一、如实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14:textFill>
            <w14:solidFill>
              <w14:schemeClr w14:val="tx1"/>
            </w14:solidFill>
          </w14:textFill>
        </w:rPr>
        <w:t>提供个人信息、证件证书和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有关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14:textFill>
            <w14:solidFill>
              <w14:schemeClr w14:val="tx1"/>
            </w14:solidFill>
          </w14:textFill>
        </w:rPr>
        <w:t>证明材料，不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:shd w:val="clear" w:color="auto" w:fill="FFFFFF"/>
          <w14:textFill>
            <w14:solidFill>
              <w14:schemeClr w14:val="tx1"/>
            </w14:solidFill>
          </w14:textFill>
        </w:rPr>
        <w:t>伪造、涂改证件（证明）等材料或以其他不正当手段获取应聘资格。</w:t>
      </w:r>
    </w:p>
    <w:p w14:paraId="78402C34">
      <w:pPr>
        <w:spacing w:line="500" w:lineRule="exact"/>
        <w:ind w:firstLine="600" w:firstLineChars="200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:shd w:val="clear" w:color="auto" w:fill="FFFFFF"/>
          <w14:textFill>
            <w14:solidFill>
              <w14:schemeClr w14:val="tx1"/>
            </w14:solidFill>
          </w14:textFill>
        </w:rPr>
        <w:t>、如实填写个人《体检表》，不隐瞒精神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类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:shd w:val="clear" w:color="auto" w:fill="FFFFFF"/>
          <w14:textFill>
            <w14:solidFill>
              <w14:schemeClr w14:val="tx1"/>
            </w14:solidFill>
          </w14:textFill>
        </w:rPr>
        <w:t>疾病等影响聘用的疾病或病史。体检过程中，不擅离指定地点或与外界无关人员接触，不请他人顶替体检或交换、替换化验样本。</w:t>
      </w:r>
    </w:p>
    <w:p w14:paraId="25F9649E">
      <w:pPr>
        <w:spacing w:line="500" w:lineRule="exact"/>
        <w:ind w:firstLine="600" w:firstLineChars="200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:shd w:val="clear" w:color="auto" w:fill="FFFFFF"/>
          <w14:textFill>
            <w14:solidFill>
              <w14:schemeClr w14:val="tx1"/>
            </w14:solidFill>
          </w14:textFill>
        </w:rPr>
        <w:t>、如实向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招聘单位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:shd w:val="clear" w:color="auto" w:fill="FFFFFF"/>
          <w14:textFill>
            <w14:solidFill>
              <w14:schemeClr w14:val="tx1"/>
            </w14:solidFill>
          </w14:textFill>
        </w:rPr>
        <w:t>报告婚姻、家庭、疾病（病史）等个人重大事项，不提供虚假材料、隐瞒事实真相、妨碍或干扰影响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招聘单位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:shd w:val="clear" w:color="auto" w:fill="FFFFFF"/>
          <w14:textFill>
            <w14:solidFill>
              <w14:schemeClr w14:val="tx1"/>
            </w14:solidFill>
          </w14:textFill>
        </w:rPr>
        <w:t>客观公正作出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聘用决定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:shd w:val="clear" w:color="auto" w:fill="FFFFFF"/>
          <w14:textFill>
            <w14:solidFill>
              <w14:schemeClr w14:val="tx1"/>
            </w14:solidFill>
          </w14:textFill>
        </w:rPr>
        <w:t>。</w:t>
      </w:r>
    </w:p>
    <w:p w14:paraId="1F132FF8">
      <w:pPr>
        <w:spacing w:line="500" w:lineRule="exact"/>
        <w:ind w:firstLine="600" w:firstLineChars="200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:shd w:val="clear" w:color="auto" w:fill="FFFFFF"/>
          <w14:textFill>
            <w14:solidFill>
              <w14:schemeClr w14:val="tx1"/>
            </w14:solidFill>
          </w14:textFill>
        </w:rPr>
        <w:t>在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招聘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:shd w:val="clear" w:color="auto" w:fill="FFFFFF"/>
          <w14:textFill>
            <w14:solidFill>
              <w14:schemeClr w14:val="tx1"/>
            </w14:solidFill>
          </w14:textFill>
        </w:rPr>
        <w:t>的任何环节，若被发现或被举报存在违反上述承诺的行为，我自愿配合做好相关调查工作。若查证属实，我自愿接受不予聘用或解聘、清退等处理，由此产生的一切后果由我自己承担。</w:t>
      </w:r>
    </w:p>
    <w:p w14:paraId="086AD8E7">
      <w:pPr>
        <w:spacing w:line="500" w:lineRule="exact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14:textFill>
            <w14:solidFill>
              <w14:schemeClr w14:val="tx1"/>
            </w14:solidFill>
          </w14:textFill>
        </w:rPr>
      </w:pPr>
    </w:p>
    <w:p w14:paraId="2CF515C0">
      <w:pPr>
        <w:spacing w:line="500" w:lineRule="exact"/>
        <w:ind w:firstLine="3900" w:firstLineChars="1300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14:textFill>
            <w14:solidFill>
              <w14:schemeClr w14:val="tx1"/>
            </w14:solidFill>
          </w14:textFill>
        </w:rPr>
        <w:t>承诺人签字（捺印）：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</w:p>
    <w:p w14:paraId="012B191D">
      <w:pPr>
        <w:spacing w:line="500" w:lineRule="exact"/>
        <w:ind w:firstLine="3900" w:firstLineChars="1300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14:textFill>
            <w14:solidFill>
              <w14:schemeClr w14:val="tx1"/>
            </w14:solidFill>
          </w14:textFill>
        </w:rPr>
        <w:t>身份证号码：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</w:t>
      </w:r>
    </w:p>
    <w:p w14:paraId="600FC28F">
      <w:pPr>
        <w:spacing w:line="500" w:lineRule="exact"/>
        <w:ind w:firstLine="3900" w:firstLineChars="1300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联系方式：</w:t>
      </w:r>
    </w:p>
    <w:p w14:paraId="4FA29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500" w:firstLineChars="1500"/>
        <w:jc w:val="both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 w:themeColor="text1"/>
          <w:spacing w:val="0"/>
          <w:sz w:val="36"/>
          <w:szCs w:val="36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14:textFill>
            <w14:solidFill>
              <w14:schemeClr w14:val="tx1"/>
            </w14:solidFill>
          </w14:textFill>
        </w:rPr>
        <w:t>20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14:textFill>
            <w14:solidFill>
              <w14:schemeClr w14:val="tx1"/>
            </w14:solidFill>
          </w14:textFill>
        </w:rPr>
        <w:t xml:space="preserve">年  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14:textFill>
            <w14:solidFill>
              <w14:schemeClr w14:val="tx1"/>
            </w14:solidFill>
          </w14:textFill>
        </w:rPr>
        <w:t xml:space="preserve">月 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0"/>
          <w:szCs w:val="30"/>
          <w:highlight w:val="none"/>
          <w:u w:val="none"/>
          <w14:textFill>
            <w14:solidFill>
              <w14:schemeClr w14:val="tx1"/>
            </w14:solidFill>
          </w14:textFill>
        </w:rPr>
        <w:t xml:space="preserve"> 日</w:t>
      </w:r>
    </w:p>
    <w:p w14:paraId="7E400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 w:themeColor="text1"/>
          <w:spacing w:val="0"/>
          <w:sz w:val="36"/>
          <w:szCs w:val="36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35FEBB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both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 w:themeColor="text1"/>
          <w:spacing w:val="0"/>
          <w:sz w:val="36"/>
          <w:szCs w:val="36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75EC92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both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 w:themeColor="text1"/>
          <w:spacing w:val="0"/>
          <w:sz w:val="36"/>
          <w:szCs w:val="36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0510A6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黑体" w:cs="Times New Roman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 w14:paraId="015CB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 w:themeColor="text1"/>
          <w:spacing w:val="0"/>
          <w:sz w:val="44"/>
          <w:szCs w:val="44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 w:themeColor="text1"/>
          <w:spacing w:val="0"/>
          <w:sz w:val="44"/>
          <w:szCs w:val="44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方正小标宋简体" w:cs="Times New Roman"/>
          <w:i w:val="0"/>
          <w:iCs w:val="0"/>
          <w:caps w:val="0"/>
          <w:color w:val="000000" w:themeColor="text1"/>
          <w:spacing w:val="0"/>
          <w:sz w:val="44"/>
          <w:szCs w:val="44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 w:themeColor="text1"/>
          <w:spacing w:val="0"/>
          <w:sz w:val="44"/>
          <w:szCs w:val="44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年巴中市特种设备监督检验所</w:t>
      </w:r>
    </w:p>
    <w:p w14:paraId="05C872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 w:themeColor="text1"/>
          <w:spacing w:val="0"/>
          <w:sz w:val="44"/>
          <w:szCs w:val="44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 w:themeColor="text1"/>
          <w:spacing w:val="0"/>
          <w:sz w:val="44"/>
          <w:szCs w:val="44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公开招聘编外特种设备检验人员岗位和条件要求一览表</w:t>
      </w:r>
    </w:p>
    <w:tbl>
      <w:tblPr>
        <w:tblStyle w:val="7"/>
        <w:tblW w:w="151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1035"/>
        <w:gridCol w:w="879"/>
        <w:gridCol w:w="1296"/>
        <w:gridCol w:w="870"/>
        <w:gridCol w:w="1950"/>
        <w:gridCol w:w="1575"/>
        <w:gridCol w:w="1796"/>
        <w:gridCol w:w="5110"/>
      </w:tblGrid>
      <w:tr w14:paraId="4F0EC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55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47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  <w:p w14:paraId="55F1F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34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岗位类别</w:t>
            </w:r>
          </w:p>
        </w:tc>
        <w:tc>
          <w:tcPr>
            <w:tcW w:w="12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D1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  <w:p w14:paraId="4C8E4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描述</w:t>
            </w:r>
          </w:p>
        </w:tc>
        <w:tc>
          <w:tcPr>
            <w:tcW w:w="8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CC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招聘数量</w:t>
            </w:r>
          </w:p>
        </w:tc>
        <w:tc>
          <w:tcPr>
            <w:tcW w:w="1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CC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1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8C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7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86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51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E7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其他条件</w:t>
            </w:r>
          </w:p>
        </w:tc>
      </w:tr>
      <w:tr w14:paraId="38287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0D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B5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BB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54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EF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17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BE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74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4B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A00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0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27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F7F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承压类检验岗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BF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53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主要从事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承压类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特种设备检验检测工作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8C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EC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40岁及以下（198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月</w:t>
            </w:r>
          </w:p>
          <w:p w14:paraId="4B55E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日以后出生）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24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大专及以上学历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ED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理工类专业</w:t>
            </w: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9E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1.须持有有效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承压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类《中华人民共和国特种设备检验检测人员证（检验人员）》检验员及以上级别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；（不含气瓶检验员）</w:t>
            </w:r>
          </w:p>
          <w:p w14:paraId="45CBC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2.能够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接受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长时间出差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登高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和有限空间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作业，较适合男性；</w:t>
            </w:r>
          </w:p>
          <w:p w14:paraId="643FA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持有有效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承压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类《中华人民共和国特种设备检验检测人员证（检验人员）》检验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师级别的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年龄可放宽至4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highlight w:val="none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（198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highlight w:val="none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highlight w:val="none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highlight w:val="none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highlight w:val="none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highlight w:val="none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30日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highlight w:val="none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以后出生）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</w:tbl>
    <w:p w14:paraId="7FF133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 w:themeColor="text1"/>
          <w:spacing w:val="0"/>
          <w:sz w:val="44"/>
          <w:szCs w:val="44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C6DC23C-2EC7-482F-A63A-D323FDD5AF7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5C6A0226-E022-468B-86FF-43035BECEC4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1320EB3-934C-4A5D-8535-B36150FF4D9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F05B53F2-4EF3-43A1-BFDE-C5FDE33383DE}"/>
  </w:font>
  <w:font w:name="方正仿宋_GBK">
    <w:altName w:val="方正仿宋_GBK"/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C464BE5D-828A-4147-992A-A6D336478A6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EF2D2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C6283B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C6283B"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A17A74"/>
    <w:rsid w:val="02410ABE"/>
    <w:rsid w:val="044D191B"/>
    <w:rsid w:val="064055CE"/>
    <w:rsid w:val="067B6659"/>
    <w:rsid w:val="069A1ECA"/>
    <w:rsid w:val="0B717A12"/>
    <w:rsid w:val="174D5E02"/>
    <w:rsid w:val="18B73770"/>
    <w:rsid w:val="19CE027F"/>
    <w:rsid w:val="1E4A0E45"/>
    <w:rsid w:val="1F5E5F75"/>
    <w:rsid w:val="23CE2F9E"/>
    <w:rsid w:val="289A5B44"/>
    <w:rsid w:val="2A6E1037"/>
    <w:rsid w:val="2D894CF6"/>
    <w:rsid w:val="330C5891"/>
    <w:rsid w:val="3364345F"/>
    <w:rsid w:val="3D2836E6"/>
    <w:rsid w:val="3D5F4F1F"/>
    <w:rsid w:val="415351FB"/>
    <w:rsid w:val="43702345"/>
    <w:rsid w:val="45EC7588"/>
    <w:rsid w:val="47064679"/>
    <w:rsid w:val="473311E6"/>
    <w:rsid w:val="481D7ECC"/>
    <w:rsid w:val="493E5DD9"/>
    <w:rsid w:val="51267954"/>
    <w:rsid w:val="54CA13DC"/>
    <w:rsid w:val="56757125"/>
    <w:rsid w:val="5B871DD5"/>
    <w:rsid w:val="5CA17A74"/>
    <w:rsid w:val="5D46220E"/>
    <w:rsid w:val="63876B6B"/>
    <w:rsid w:val="6B80760C"/>
    <w:rsid w:val="73320420"/>
    <w:rsid w:val="774C4CE2"/>
    <w:rsid w:val="7BE81FC4"/>
    <w:rsid w:val="7E4E0C84"/>
    <w:rsid w:val="7E7A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index 8"/>
    <w:next w:val="1"/>
    <w:qFormat/>
    <w:uiPriority w:val="0"/>
    <w:pPr>
      <w:widowControl w:val="0"/>
      <w:ind w:left="294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4b43f505-9019-4a8e-b179-2a7b126eeff6</errorID>
      <errorWord>员</errorWord>
      <group>L1_Word</group>
      <groupName>字词问题</groupName>
      <ability>L2_Typo</ability>
      <abilityName>字词错误</abilityName>
      <candidateList>
        <item>员在</item>
      </candidateList>
      <explain/>
      <paraID>3163E4B1</paraID>
      <start>11</start>
      <end>12</end>
      <status>unmodified</status>
      <modifiedWord/>
      <trackRevisions>false</trackRevisions>
    </reviewItem>
    <reviewItem>
      <errorID>2fc9f9da-b3e9-462a-9ec6-38ee3d631798</errorID>
      <errorWord>及</errorWord>
      <group>L1_Grammar</group>
      <groupName>语法问题</groupName>
      <ability>L2_Grammar</ability>
      <abilityName>语法错误</abilityName>
      <candidateList>
        <item>参加体检，或</item>
      </candidateList>
      <explain/>
      <paraID> 1D7F585</paraID>
      <start>138</start>
      <end>139</end>
      <status>unmodified</status>
      <modifiedWord/>
      <trackRevisions>false</trackRevisions>
    </reviewItem>
    <reviewItem>
      <errorID>1d073246-7646-488b-a128-a7fadac42cca</errorID>
      <errorWord>道德品质修养</errorWord>
      <group>L1_Grammar</group>
      <groupName>语法问题</groupName>
      <ability>L2_Grammar</ability>
      <abilityName>语法错误</abilityName>
      <candidateList>
        <item>道德品质</item>
      </candidateList>
      <explain/>
      <paraID>4C494518</paraID>
      <start>32</start>
      <end>38</end>
      <status>unmodified</status>
      <modifiedWord/>
      <trackRevisions>false</trackRevisions>
    </reviewItem>
    <reviewItem>
      <errorID>b18f9f9e-b22c-4f96-8802-a8442192a148</errorID>
      <errorWord>、</errorWord>
      <group>L1_Grammar</group>
      <groupName>语法问题</groupName>
      <ability>L2_Grammar</ability>
      <abilityName>语法错误</abilityName>
      <candidateList>
        <item>情况、</item>
      </candidateList>
      <explain/>
      <paraID>4C494518</paraID>
      <start>48</start>
      <end>49</end>
      <status>unmodified</status>
      <modifiedWord/>
      <trackRevisions>false</trackRevisions>
    </reviewItem>
    <reviewItem>
      <errorID>c91353e1-cf6c-4bc2-a440-7d96df1900f4</errorID>
      <errorWord>、</errorWord>
      <group>L1_Grammar</group>
      <groupName>语法问题</groupName>
      <ability>L2_Grammar</ability>
      <abilityName>语法错误</abilityName>
      <candidateList>
        <item>表现、</item>
      </candidateList>
      <explain/>
      <paraID>4C494518</paraID>
      <start>55</start>
      <end>56</end>
      <status>unmodified</status>
      <modifiedWord/>
      <trackRevisions>false</trackRevisions>
    </reviewItem>
    <reviewItem>
      <errorID>231e7ae2-3cc0-4b91-a673-05f6aa470442</errorID>
      <errorWord>，</errorWord>
      <group>L1_Grammar</group>
      <groupName>语法问题</groupName>
      <ability>L2_Grammar</ability>
      <abilityName>语法错误</abilityName>
      <candidateList>
        <item>情况，</item>
      </candidateList>
      <explain/>
      <paraID>7AD46A5A</paraID>
      <start>73</start>
      <end>74</end>
      <status>unmodified</status>
      <modifiedWord/>
      <trackRevisions>false</trackRevisions>
    </reviewItem>
    <reviewItem>
      <errorID>318e40a8-0809-4734-9bb7-c95e9b7d0891</errorID>
      <errorWord>面试</errorWord>
      <group>L1_Word</group>
      <groupName>字词问题</groupName>
      <ability>L2_Typo</ability>
      <abilityName>字词错误</abilityName>
      <candidateList>
        <item>其面试</item>
      </candidateList>
      <explain/>
      <paraID>7AD46A5A</paraID>
      <start>76</start>
      <end>78</end>
      <status>unmodified</status>
      <modifiedWord/>
      <trackRevisions>false</trackRevisions>
    </reviewItem>
    <reviewItem>
      <errorID>b146fa82-2062-434a-8bf3-453a33cfeb52</errorID>
      <errorWord>、</errorWord>
      <group>L1_Punc</group>
      <groupName>标点问题</groupName>
      <ability>L2_Punc</ability>
      <abilityName>标点符号检查</abilityName>
      <candidateList>
        <item>，</item>
      </candidateList>
      <explain/>
      <paraID>25F9649E</paraID>
      <start>45</start>
      <end>46</end>
      <status>unmodified</status>
      <modifiedWord/>
      <trackRevisions>false</trackRevisions>
    </reviewItem>
    <reviewItem>
      <errorID>e1324591-fc31-4722-be0e-712ec5840a03</errorID>
      <errorWord>干扰影响</errorWord>
      <group>L1_Grammar</group>
      <groupName>语法问题</groupName>
      <ability>L2_Grammar</ability>
      <abilityName>语法错误</abilityName>
      <candidateList>
        <item>干扰</item>
      </candidateList>
      <explain/>
      <paraID>25F9649E</paraID>
      <start>49</start>
      <end>53</end>
      <status>unmodified</status>
      <modifiedWord/>
      <trackRevisions>false</trackRevisions>
    </reviewItem>
    <reviewItem>
      <errorID>17f84a76-f312-445e-a07b-e7f1a39d3137</errorID>
      <errorWord>；</errorWord>
      <group>L1_Punc</group>
      <groupName>标点问题</groupName>
      <ability>L2_Punc</ability>
      <abilityName>标点符号检查</abilityName>
      <candidateList>
        <item/>
      </candidateList>
      <explain/>
      <paraID>47F9EF1B</paraID>
      <start>44</start>
      <end>45</end>
      <status>unmodified</status>
      <modifiedWord/>
      <trackRevisions>false</trackRevisions>
    </reviewItem>
    <reviewItem>
      <errorID>714b43bb-8d6b-4471-8cca-f3940bd98870</errorID>
      <errorWord>）</errorWord>
      <group>L1_Punc</group>
      <groupName>标点问题</groupName>
      <ability>L2_Punc</ability>
      <abilityName>标点符号检查</abilityName>
      <candidateList>
        <item>）。</item>
      </candidateList>
      <explain/>
      <paraID>47F9EF1B</paraID>
      <start>53</start>
      <end>54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b3a912a-2306-49f4-b47f-6ef30088aa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3777</Words>
  <Characters>3901</Characters>
  <Lines>0</Lines>
  <Paragraphs>0</Paragraphs>
  <TotalTime>42</TotalTime>
  <ScaleCrop>false</ScaleCrop>
  <LinksUpToDate>false</LinksUpToDate>
  <CharactersWithSpaces>3934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2025-12-04T01:31:00Z</dcterms:created>
  <dc:creator>stay</dc:creator>
  <cp:lastModifiedBy>風掠幽蓝</cp:lastModifiedBy>
  <cp:lastPrinted>2026-07-30T10:07:00Z</cp:lastPrinted>
  <dcterms:modified xsi:type="dcterms:W3CDTF">2026-07-30T11:17:05Z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A09924F793944DFB9933A57976CEE563_13</vt:lpwstr>
  </property>
  <property fmtid="{D5CDD505-2E9C-101B-9397-08002B2CF9AE}" pid="4" name="KSOTemplateDocerSaveRecord">
    <vt:lpwstr>eyJoZGlkIjoiN2YzNjBkOTgyNWQ1YTMxYzM3MzMwNWFiODNmOWIzYWMiLCJ1c2VySWQiOiI3MDM0NDgxNDcifQ==</vt:lpwstr>
  </property>
</Properties>
</file>