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方正黑体简体" w:hAnsi="微软雅黑" w:eastAsia="方正黑体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方正黑体简体" w:hAnsi="微软雅黑" w:eastAsia="方正黑体简体" w:cs="宋体"/>
          <w:color w:val="000000"/>
          <w:spacing w:val="8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kern w:val="0"/>
          <w:sz w:val="44"/>
          <w:szCs w:val="44"/>
          <w:lang w:eastAsia="zh-CN"/>
        </w:rPr>
        <w:t>检验服规格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8"/>
          <w:kern w:val="0"/>
          <w:sz w:val="44"/>
          <w:szCs w:val="44"/>
        </w:rPr>
        <w:t>参数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方正黑体简体" w:hAnsi="微软雅黑" w:eastAsia="方正黑体简体" w:cs="宋体"/>
          <w:color w:val="000000"/>
          <w:spacing w:val="8"/>
          <w:kern w:val="0"/>
          <w:sz w:val="32"/>
          <w:szCs w:val="32"/>
        </w:rPr>
      </w:pPr>
    </w:p>
    <w:tbl>
      <w:tblPr>
        <w:tblStyle w:val="8"/>
        <w:tblW w:w="11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962"/>
        <w:gridCol w:w="1553"/>
        <w:gridCol w:w="845"/>
        <w:gridCol w:w="6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Times New Roman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Times New Roman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Times New Roman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Times New Roman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6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Times New Roman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Lucida Sans Unicode"/>
                <w:color w:val="000000" w:themeColor="text1"/>
                <w:sz w:val="28"/>
                <w:szCs w:val="28"/>
                <w:shd w:val="clear" w:color="auto" w:fill="F5F5F5"/>
                <w:lang w:eastAsia="zh-CN"/>
                <w14:textFill>
                  <w14:solidFill>
                    <w14:schemeClr w14:val="tx1"/>
                  </w14:solidFill>
                </w14:textFill>
              </w:rPr>
              <w:t>夏季检验服</w:t>
            </w: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短袖、长裤</w:t>
            </w:r>
          </w:p>
        </w:tc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Times New Roman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617" w:type="dxa"/>
            <w:vAlign w:val="center"/>
          </w:tcPr>
          <w:p>
            <w:pPr>
              <w:spacing w:line="400" w:lineRule="exact"/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eastAsia="zh-CN"/>
              </w:rPr>
              <w:t>面料：含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80%以上棉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eastAsia="zh-CN"/>
              </w:rPr>
              <w:t>牛仔面料，舒适、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耐磨。男女同款，左胸口袋上绣制“巴中特检”，衣服内部绣制编号（如001）。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Times New Roman" w:eastAsia="方正仿宋简体" w:cs="Lucida Sans Unicode"/>
                <w:color w:val="000000" w:themeColor="text1"/>
                <w:sz w:val="28"/>
                <w:szCs w:val="28"/>
                <w:shd w:val="clear" w:color="auto" w:fill="F5F5F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Lucida Sans Unicode"/>
                <w:color w:val="000000" w:themeColor="text1"/>
                <w:sz w:val="28"/>
                <w:szCs w:val="28"/>
                <w:shd w:val="clear" w:color="auto" w:fill="F5F5F5"/>
                <w:lang w:eastAsia="zh-CN"/>
                <w14:textFill>
                  <w14:solidFill>
                    <w14:schemeClr w14:val="tx1"/>
                  </w14:solidFill>
                </w14:textFill>
              </w:rPr>
              <w:t>春秋季检验服</w:t>
            </w: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Times New Roman" w:eastAsia="方正仿宋简体" w:cs="Lucida Sans Unicode"/>
                <w:color w:val="000000" w:themeColor="text1"/>
                <w:sz w:val="28"/>
                <w:szCs w:val="28"/>
                <w:shd w:val="clear" w:color="auto" w:fill="F5F5F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Lucida Sans Unicode"/>
                <w:color w:val="000000" w:themeColor="text1"/>
                <w:sz w:val="28"/>
                <w:szCs w:val="28"/>
                <w:shd w:val="clear" w:color="auto" w:fill="F5F5F5"/>
                <w:lang w:eastAsia="zh-CN"/>
                <w14:textFill>
                  <w14:solidFill>
                    <w14:schemeClr w14:val="tx1"/>
                  </w14:solidFill>
                </w14:textFill>
              </w:rPr>
              <w:t>长袖、长裤</w:t>
            </w:r>
          </w:p>
        </w:tc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Times New Roman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617" w:type="dxa"/>
            <w:vAlign w:val="center"/>
          </w:tcPr>
          <w:p>
            <w:pPr>
              <w:spacing w:line="400" w:lineRule="exact"/>
              <w:rPr>
                <w:rFonts w:hint="eastAsia" w:ascii="方正仿宋简体" w:hAnsi="Times New Roman" w:eastAsia="方正仿宋简体" w:cs="Lucida Sans Unicode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eastAsia="zh-CN"/>
              </w:rPr>
              <w:t>面料：含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80%以上棉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eastAsia="zh-CN"/>
              </w:rPr>
              <w:t>牛仔面料，舒适、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耐磨。男女同款，左胸口袋上绣制“巴中特检”，衣服内部绣制编号（如001）。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Times New Roman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Times New Roman" w:eastAsia="方正仿宋简体" w:cs="Lucida Sans Unicode"/>
                <w:color w:val="000000" w:themeColor="text1"/>
                <w:sz w:val="28"/>
                <w:szCs w:val="28"/>
                <w:shd w:val="clear" w:color="auto" w:fill="F5F5F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专用检验服</w:t>
            </w: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Times New Roman" w:eastAsia="方正仿宋简体" w:cs="Lucida Sans Unicode"/>
                <w:color w:val="000000" w:themeColor="text1"/>
                <w:sz w:val="28"/>
                <w:szCs w:val="28"/>
                <w:shd w:val="clear" w:color="auto" w:fill="F5F5F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Lucida Sans Unicode"/>
                <w:color w:val="000000" w:themeColor="text1"/>
                <w:sz w:val="28"/>
                <w:szCs w:val="28"/>
                <w:shd w:val="clear" w:color="auto" w:fill="F5F5F5"/>
                <w:lang w:eastAsia="zh-CN"/>
                <w14:textFill>
                  <w14:solidFill>
                    <w14:schemeClr w14:val="tx1"/>
                  </w14:solidFill>
                </w14:textFill>
              </w:rPr>
              <w:t>长袖、长裤</w:t>
            </w:r>
          </w:p>
        </w:tc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hAnsi="Times New Roman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617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eastAsia="zh-CN"/>
              </w:rPr>
              <w:t>面料：三防面料。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  <w:lang w:val="en-US" w:eastAsia="zh-CN"/>
              </w:rPr>
              <w:t>男女同款，左胸口袋上绣制“巴中特检”，衣服内部绣制编号（如001），背部缝制反光条，耐磨、防酸、防碱、防静电。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微软雅黑" w:hAnsi="微软雅黑" w:eastAsia="微软雅黑" w:cs="宋体"/>
          <w:color w:val="000000"/>
          <w:spacing w:val="8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80"/>
        <w:textAlignment w:val="auto"/>
        <w:rPr>
          <w:rFonts w:hint="eastAsia" w:ascii="宋体" w:hAnsi="宋体"/>
          <w:b/>
          <w:color w:val="000000"/>
          <w:sz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1YWRlYmFhN2E2ZjFkZDUzMjdhMjQwMGY5MGU4ODcifQ=="/>
  </w:docVars>
  <w:rsids>
    <w:rsidRoot w:val="00352B8C"/>
    <w:rsid w:val="00070926"/>
    <w:rsid w:val="00137030"/>
    <w:rsid w:val="00176183"/>
    <w:rsid w:val="001E3107"/>
    <w:rsid w:val="00244E8E"/>
    <w:rsid w:val="002B23C2"/>
    <w:rsid w:val="00352B8C"/>
    <w:rsid w:val="00426A64"/>
    <w:rsid w:val="005B3809"/>
    <w:rsid w:val="006E512B"/>
    <w:rsid w:val="00847175"/>
    <w:rsid w:val="008E3A19"/>
    <w:rsid w:val="009936BC"/>
    <w:rsid w:val="009D38D2"/>
    <w:rsid w:val="00B02B56"/>
    <w:rsid w:val="00B66504"/>
    <w:rsid w:val="00CB5C9D"/>
    <w:rsid w:val="00CC4388"/>
    <w:rsid w:val="00F07BE6"/>
    <w:rsid w:val="00FB4269"/>
    <w:rsid w:val="0101351E"/>
    <w:rsid w:val="0BBB7237"/>
    <w:rsid w:val="3C437EF1"/>
    <w:rsid w:val="3FCD36F4"/>
    <w:rsid w:val="458811C3"/>
    <w:rsid w:val="5AD8748F"/>
    <w:rsid w:val="6EA06F43"/>
    <w:rsid w:val="748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index 1"/>
    <w:basedOn w:val="1"/>
    <w:next w:val="1"/>
    <w:semiHidden/>
    <w:qFormat/>
    <w:uiPriority w:val="0"/>
    <w:pPr>
      <w:spacing w:line="360" w:lineRule="auto"/>
      <w:jc w:val="center"/>
    </w:pPr>
    <w:rPr>
      <w:rFonts w:ascii="宋体" w:hAnsi="Arial" w:eastAsia="宋体" w:cs="Arial"/>
      <w:b/>
      <w:color w:val="00000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1646</Words>
  <Characters>1744</Characters>
  <Lines>15</Lines>
  <Paragraphs>4</Paragraphs>
  <TotalTime>191</TotalTime>
  <ScaleCrop>false</ScaleCrop>
  <LinksUpToDate>false</LinksUpToDate>
  <CharactersWithSpaces>2098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2020-09-27T03:35:00Z</dcterms:created>
  <dc:creator>ms.6467</dc:creator>
  <cp:lastModifiedBy>遥远的桥</cp:lastModifiedBy>
  <cp:lastPrinted>2020-10-10T03:18:00Z</cp:lastPrinted>
  <dcterms:modified xsi:type="dcterms:W3CDTF">2022-05-20T09:30:20Z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309FF8EEA2B546EEA1194F93B144FF39</vt:lpwstr>
  </property>
</Properties>
</file>