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方正黑体简体" w:hAnsi="微软雅黑" w:eastAsia="方正黑体简体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方正黑体简体" w:hAnsi="微软雅黑" w:eastAsia="方正黑体简体" w:cs="宋体"/>
          <w:color w:val="000000"/>
          <w:spacing w:val="8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仿宋简体" w:eastAsia="方正仿宋简体"/>
          <w:b/>
          <w:bCs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简体" w:eastAsia="方正仿宋简体"/>
          <w:b/>
          <w:bCs/>
          <w:color w:val="000000"/>
          <w:spacing w:val="8"/>
          <w:sz w:val="32"/>
          <w:szCs w:val="32"/>
          <w:shd w:val="clear" w:color="auto" w:fill="FFFFFF"/>
        </w:rPr>
        <w:t>特种设备检验检测用耗材购置清单</w:t>
      </w:r>
      <w:bookmarkStart w:id="0" w:name="_GoBack"/>
      <w:bookmarkEnd w:id="0"/>
    </w:p>
    <w:tbl>
      <w:tblPr>
        <w:tblStyle w:val="2"/>
        <w:tblW w:w="79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050"/>
        <w:gridCol w:w="1884"/>
        <w:gridCol w:w="902"/>
        <w:gridCol w:w="929"/>
        <w:gridCol w:w="13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型号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红磁膏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 xml:space="preserve"> w/2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黑磁膏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 xml:space="preserve"> w/1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着色探伤剂（清洗剂 ）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DPT-5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瓶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生料带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15m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强光手电筒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神火L6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15w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钢直尺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30cm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钳形电流表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UT210E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超声波探伤仪探头连接线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Q9-Q9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根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超声波探伤仪探头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斜探头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防爆扳手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4寸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铍青铜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防爆扳手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8寸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铍青铜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防爆扳手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12寸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铍青铜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工具箱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18寸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防爆管钳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12寸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铝青铜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防爆管钳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18寸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铝青铜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防爆钳子（克丝钳）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6寸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铝青铜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防爆钳子（尖嘴钳）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6寸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铝青铜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防爆八角锤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1.8kg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紫铜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防爆锉刀</w:t>
            </w:r>
          </w:p>
          <w:p>
            <w:pPr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（平锉）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200*20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铍青铜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透明防护面屏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MSA-10115836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带滤毒盒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工业级防爆手电筒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BL-8S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防毒面罩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MSA-420型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套装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  <w:t>氯化钠电导率（9#）溶液标准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溶液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  <w:t>200mL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瓶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标准值：</w:t>
            </w:r>
            <w:r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  <w:t>1413uS/cm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  <w:t>标准ph溶液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100ml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瓶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标准值：4.00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  <w:t>标准ph溶液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100ml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瓶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标准值：6.86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  <w:t>标准ph溶液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100ml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瓶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标准值：9.18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KCL分析纯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500g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瓶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防冻手套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45cm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双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加厚牛皮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</w:t>
            </w:r>
            <w:r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安全帽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3</w:t>
            </w:r>
            <w:r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印制标志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方正黑体简体" w:hAnsi="微软雅黑" w:eastAsia="方正黑体简体" w:cs="宋体"/>
          <w:color w:val="000000"/>
          <w:spacing w:val="8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64181"/>
    <w:rsid w:val="17DE5782"/>
    <w:rsid w:val="355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2020-11-08T07:24:08Z</dcterms:created>
  <dc:creator>Administrator</dc:creator>
  <cp:lastModifiedBy>遥远的桥</cp:lastModifiedBy>
  <dcterms:modified xsi:type="dcterms:W3CDTF">2020-11-08T07:24:48Z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