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3" w:rsidRDefault="00E509C5">
      <w:pPr>
        <w:widowControl/>
        <w:jc w:val="center"/>
        <w:textAlignment w:val="baseline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巴中市特种设备监督检验所</w:t>
      </w:r>
      <w:bookmarkStart w:id="0" w:name="_Hlk531248795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化学药剂和器材</w:t>
      </w:r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采购询价函</w:t>
      </w:r>
    </w:p>
    <w:p w:rsidR="00CE0413" w:rsidRDefault="00CE0413">
      <w:pPr>
        <w:widowControl/>
        <w:spacing w:line="240" w:lineRule="auto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E0413" w:rsidRDefault="00E509C5">
      <w:pPr>
        <w:widowControl/>
        <w:spacing w:line="500" w:lineRule="exact"/>
        <w:jc w:val="left"/>
        <w:textAlignment w:val="baseline"/>
        <w:rPr>
          <w:rFonts w:ascii="方正黑体简体" w:eastAsia="方正黑体简体" w:hAnsi="Times New Roman" w:cs="Times New Roman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报价供应商</w:t>
      </w:r>
      <w:r>
        <w:rPr>
          <w:rFonts w:ascii="方正黑体简体" w:eastAsia="方正黑体简体" w:hAnsi="Times New Roman" w:cs="Times New Roman" w:hint="eastAsia"/>
          <w:color w:val="000000"/>
          <w:kern w:val="0"/>
          <w:sz w:val="24"/>
          <w:szCs w:val="24"/>
        </w:rPr>
        <w:t>：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ˎ̥" w:cs="宋体" w:hint="eastAsia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根据《中华人民共和国政府采购法》第四十条规定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现对以下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化学药剂和器材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进行询价采购，请各供应商就以下采购项目内容进行书面报价。</w:t>
      </w:r>
    </w:p>
    <w:p w:rsidR="00CE0413" w:rsidRDefault="00E509C5">
      <w:pPr>
        <w:widowControl/>
        <w:spacing w:line="500" w:lineRule="exact"/>
        <w:jc w:val="left"/>
        <w:textAlignment w:val="baseline"/>
        <w:rPr>
          <w:rFonts w:ascii="方正仿宋简体" w:eastAsia="方正仿宋简体" w:hAnsi="ˎ̥" w:cs="Times New Roman" w:hint="eastAsia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一、项目内容</w:t>
      </w:r>
      <w:r>
        <w:rPr>
          <w:rFonts w:ascii="方正黑体简体" w:eastAsia="方正黑体简体" w:hAnsi="ˎ̥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方正仿宋简体" w:eastAsia="方正仿宋简体" w:hAnsi="ˎ̥" w:cs="Times New Roman" w:hint="eastAsia"/>
          <w:color w:val="000000"/>
          <w:kern w:val="0"/>
          <w:sz w:val="24"/>
          <w:szCs w:val="24"/>
        </w:rPr>
        <w:t>巴中市特种设备监督检验所化学药剂和器材询价采购</w:t>
      </w:r>
    </w:p>
    <w:p w:rsidR="00CE0413" w:rsidRDefault="00E509C5">
      <w:pPr>
        <w:widowControl/>
        <w:spacing w:line="500" w:lineRule="exact"/>
        <w:jc w:val="left"/>
        <w:textAlignment w:val="baseline"/>
        <w:rPr>
          <w:rFonts w:ascii="方正黑体简体" w:eastAsia="方正黑体简体" w:hAnsi="宋体" w:cs="宋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二、投标要求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（一）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报价供应商向巴中市特种设备监督检验所一次报出不得更改的价格，不可以随意删除</w:t>
      </w:r>
      <w:r w:rsidR="009759A8"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标段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内容，必须对所有</w:t>
      </w:r>
      <w:r w:rsidR="009759A8"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标段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做实质性响应，如只</w:t>
      </w:r>
      <w:proofErr w:type="gramStart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报其中</w:t>
      </w:r>
      <w:proofErr w:type="gramEnd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一部分，将被视为非响应性报价而予以作废。必须按要求注明售后服务承诺及交货时间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用钢笔或碳素笔填写，不得涂改挖补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否则报价无效；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（二）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采购询价</w:t>
      </w:r>
      <w:proofErr w:type="gramStart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函必须</w:t>
      </w:r>
      <w:proofErr w:type="gramEnd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在报价截止时间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201</w:t>
      </w:r>
      <w:r w:rsidR="008C0D65"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9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年</w:t>
      </w:r>
      <w:r w:rsidR="008C0D65"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月</w:t>
      </w:r>
      <w:r w:rsidR="00C67F2A"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28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日</w:t>
      </w:r>
      <w:r w:rsidR="009759A8"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10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时之前送达巴中市特种设备监督检验所,过期不接受报价，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邮寄以邮戳时间为准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（三）</w:t>
      </w:r>
      <w:r w:rsidR="009759A8"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供应商须制作报价文件一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份，内容包括：报价函（附件1）、营业执照复印件并加盖公章、产品技术说明、售后服务保证措施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外封皮注明询价函号；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（四）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报价供应商须将询价函完整下载进行报价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不得更改配置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否则报价无效；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（五）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评审标准：在符合采购需求、质量和服务相等的前提下，确定最低报价的供应商为成交供应商；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黑体简体" w:eastAsia="方正黑体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（六）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报价包括运送、安装、税金及相关费用</w:t>
      </w: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（七）确定成交供应商后，5个工作日内签订产品购销合同。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黑体简体" w:eastAsia="方正黑体简体" w:hAnsi="宋体" w:cs="宋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三、法律责任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根据《中华人民共和国政府采购法》第七十七条规定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供应商有下列情形之一的，处以采购金额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5‰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以上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10‰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以下的罚款，列入不良行为记录名单，在一至三年内禁止参加政府采购活动，有违法所得的，并处没收违法所得，情节严重的，由工商行政管理机关吊销营业执照；构成犯罪的，依法追究刑事责任。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lastRenderedPageBreak/>
        <w:t>（一）、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提供虚假材料谋取成交的；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（二）、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采取不正当手段诋毁、排挤其他供应商的；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（三）、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与采购人、其他供应商或者采购代理机构恶意串通的；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（四）、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向采购人、采购代理机构行贿或者提供其他不正当利益的；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（五）、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拒绝有关部门监督检查或者提供虚假情况的。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采购单位：巴中市特种设备监督检验所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地址：巴中市巴州区望王路西段287号</w:t>
      </w:r>
    </w:p>
    <w:p w:rsidR="00CE0413" w:rsidRDefault="00E509C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联系人：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陈仲               电话：13550498288</w:t>
      </w:r>
    </w:p>
    <w:p w:rsidR="00CE0413" w:rsidRDefault="00CE0413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 w:themeColor="text1"/>
          <w:kern w:val="0"/>
          <w:sz w:val="24"/>
          <w:szCs w:val="24"/>
        </w:rPr>
      </w:pPr>
    </w:p>
    <w:p w:rsidR="00CE0413" w:rsidRDefault="00E509C5">
      <w:pPr>
        <w:wordWrap w:val="0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 xml:space="preserve">巴中市特种设备监督检验所    </w:t>
      </w:r>
    </w:p>
    <w:p w:rsidR="00CE0413" w:rsidRDefault="00E509C5">
      <w:pPr>
        <w:wordWrap w:val="0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201</w:t>
      </w:r>
      <w:r w:rsidR="008C0D65">
        <w:rPr>
          <w:rFonts w:ascii="方正仿宋简体" w:eastAsia="方正仿宋简体" w:hint="eastAsia"/>
          <w:sz w:val="24"/>
          <w:szCs w:val="24"/>
        </w:rPr>
        <w:t>9</w:t>
      </w:r>
      <w:r>
        <w:rPr>
          <w:rFonts w:ascii="方正仿宋简体" w:eastAsia="方正仿宋简体" w:hint="eastAsia"/>
          <w:sz w:val="24"/>
          <w:szCs w:val="24"/>
        </w:rPr>
        <w:t>年</w:t>
      </w:r>
      <w:r w:rsidR="008C0D65">
        <w:rPr>
          <w:rFonts w:ascii="方正仿宋简体" w:eastAsia="方正仿宋简体" w:hint="eastAsia"/>
          <w:sz w:val="24"/>
          <w:szCs w:val="24"/>
        </w:rPr>
        <w:t>1</w:t>
      </w:r>
      <w:r>
        <w:rPr>
          <w:rFonts w:ascii="方正仿宋简体" w:eastAsia="方正仿宋简体" w:hint="eastAsia"/>
          <w:sz w:val="24"/>
          <w:szCs w:val="24"/>
        </w:rPr>
        <w:t>月</w:t>
      </w:r>
      <w:r w:rsidR="008C0D65">
        <w:rPr>
          <w:rFonts w:ascii="方正仿宋简体" w:eastAsia="方正仿宋简体" w:hint="eastAsia"/>
          <w:sz w:val="24"/>
          <w:szCs w:val="24"/>
        </w:rPr>
        <w:t>21</w:t>
      </w:r>
      <w:r>
        <w:rPr>
          <w:rFonts w:ascii="方正仿宋简体" w:eastAsia="方正仿宋简体" w:hint="eastAsia"/>
          <w:sz w:val="24"/>
          <w:szCs w:val="24"/>
        </w:rPr>
        <w:t xml:space="preserve">日       </w:t>
      </w: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E509C5" w:rsidRDefault="00E509C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E509C5" w:rsidRDefault="00E509C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CE0413" w:rsidRDefault="00CE0413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E509C5" w:rsidRDefault="00E509C5" w:rsidP="00E509C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  <w:lastRenderedPageBreak/>
        <w:t>报价函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283"/>
        <w:gridCol w:w="1560"/>
        <w:gridCol w:w="1701"/>
        <w:gridCol w:w="992"/>
        <w:gridCol w:w="1155"/>
        <w:gridCol w:w="404"/>
        <w:gridCol w:w="824"/>
        <w:gridCol w:w="1313"/>
      </w:tblGrid>
      <w:tr w:rsidR="00CE0413">
        <w:trPr>
          <w:jc w:val="center"/>
        </w:trPr>
        <w:tc>
          <w:tcPr>
            <w:tcW w:w="1373" w:type="dxa"/>
            <w:gridSpan w:val="2"/>
            <w:vAlign w:val="center"/>
          </w:tcPr>
          <w:p w:rsidR="00CE0413" w:rsidRDefault="00E509C5">
            <w:pPr>
              <w:spacing w:line="24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报价供应商</w:t>
            </w:r>
          </w:p>
          <w:p w:rsidR="00CE0413" w:rsidRDefault="00E509C5">
            <w:pPr>
              <w:spacing w:line="24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（盖章）</w:t>
            </w:r>
          </w:p>
        </w:tc>
        <w:tc>
          <w:tcPr>
            <w:tcW w:w="4253" w:type="dxa"/>
            <w:gridSpan w:val="3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法人代表</w:t>
            </w:r>
          </w:p>
        </w:tc>
        <w:tc>
          <w:tcPr>
            <w:tcW w:w="2137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CE0413">
        <w:trPr>
          <w:trHeight w:val="607"/>
          <w:jc w:val="center"/>
        </w:trPr>
        <w:tc>
          <w:tcPr>
            <w:tcW w:w="137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供应商地址</w:t>
            </w:r>
          </w:p>
        </w:tc>
        <w:tc>
          <w:tcPr>
            <w:tcW w:w="4253" w:type="dxa"/>
            <w:gridSpan w:val="3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联系人</w:t>
            </w:r>
          </w:p>
        </w:tc>
        <w:tc>
          <w:tcPr>
            <w:tcW w:w="2137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CE0413">
        <w:trPr>
          <w:trHeight w:val="607"/>
          <w:jc w:val="center"/>
        </w:trPr>
        <w:tc>
          <w:tcPr>
            <w:tcW w:w="137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报价时间</w:t>
            </w:r>
          </w:p>
        </w:tc>
        <w:tc>
          <w:tcPr>
            <w:tcW w:w="4253" w:type="dxa"/>
            <w:gridSpan w:val="3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CE0413">
        <w:trPr>
          <w:trHeight w:val="597"/>
          <w:jc w:val="center"/>
        </w:trPr>
        <w:tc>
          <w:tcPr>
            <w:tcW w:w="1090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规格及技术要求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单位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数量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单价（元）</w:t>
            </w:r>
          </w:p>
        </w:tc>
        <w:tc>
          <w:tcPr>
            <w:tcW w:w="1313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小计（元）</w:t>
            </w: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氯化钠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AR  500g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铬酸钾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AR  500g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硫氰酸铵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AR  500g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HACH试剂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2319800-CN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4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HACH试剂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2076032-CN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4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HACH试剂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2544800-CN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缓冲溶液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PH4、7、9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电导标液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1413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proofErr w:type="gramStart"/>
            <w:r>
              <w:rPr>
                <w:rFonts w:ascii="方正仿宋简体" w:eastAsia="方正仿宋简体" w:hint="eastAsia"/>
                <w:szCs w:val="21"/>
              </w:rPr>
              <w:t>零氧片</w:t>
            </w:r>
            <w:proofErr w:type="gramEnd"/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袋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硫酸铁铵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AR  500g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酚酞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IND  25g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甲基橙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IND  25g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亚甲基蓝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IND  25g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甲基红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IND  25g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氨-氯化铵缓冲液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proofErr w:type="gramStart"/>
            <w:r>
              <w:rPr>
                <w:rFonts w:ascii="方正仿宋简体" w:eastAsia="方正仿宋简体" w:hint="eastAsia"/>
                <w:szCs w:val="21"/>
              </w:rPr>
              <w:t>铬黑</w:t>
            </w:r>
            <w:proofErr w:type="gramEnd"/>
            <w:r>
              <w:rPr>
                <w:rFonts w:ascii="方正仿宋简体" w:eastAsia="方正仿宋简体" w:hint="eastAsia"/>
                <w:szCs w:val="21"/>
              </w:rPr>
              <w:t>T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AR  25g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EDTA标准液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塑料大口瓶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2500 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标签纸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盒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定量分析滤纸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中速12.5cm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盒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棕色容量瓶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1000ml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棕色容量瓶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棕色容量瓶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100ml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棕色容量瓶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cs="宋体" w:hint="eastAsia"/>
                <w:color w:val="000000"/>
                <w:szCs w:val="21"/>
              </w:rPr>
              <w:t>三角烧瓶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250ml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烧杯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烧杯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250ml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烧杯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梯形吸管架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木制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刻度吸管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A级  10 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Cs w:val="21"/>
              </w:rPr>
              <w:t>玻</w:t>
            </w:r>
            <w:proofErr w:type="gramEnd"/>
            <w:r>
              <w:rPr>
                <w:rFonts w:ascii="方正仿宋简体" w:eastAsia="方正仿宋简体" w:hint="eastAsia"/>
                <w:color w:val="000000"/>
                <w:szCs w:val="21"/>
              </w:rPr>
              <w:t>棒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φ5-6mm 30cm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支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变色硅胶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AR 500g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干燥器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180mm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塑料洗瓶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500ml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int="eastAsia"/>
                <w:color w:val="000000"/>
                <w:szCs w:val="21"/>
              </w:rPr>
              <w:t>玻</w:t>
            </w:r>
            <w:proofErr w:type="gramEnd"/>
            <w:r>
              <w:rPr>
                <w:rFonts w:ascii="方正仿宋简体" w:eastAsia="方正仿宋简体" w:hint="eastAsia"/>
                <w:color w:val="000000"/>
                <w:szCs w:val="21"/>
              </w:rPr>
              <w:t>面</w:t>
            </w:r>
            <w:proofErr w:type="gramStart"/>
            <w:r>
              <w:rPr>
                <w:rFonts w:ascii="方正仿宋简体" w:eastAsia="方正仿宋简体" w:hint="eastAsia"/>
                <w:color w:val="000000"/>
                <w:szCs w:val="21"/>
              </w:rPr>
              <w:t>滴定台</w:t>
            </w:r>
            <w:proofErr w:type="gramEnd"/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酸滴管（白色）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A级  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支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碱滴管（白色）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A级  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支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酸滴管（棕色）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A级  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支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碱滴管（棕色）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A级  50ml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支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洗耳球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中号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color w:val="000000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凡士林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500g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3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无水乙醇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AR 500 ml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瓶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滴水架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32位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color w:val="00000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szCs w:val="21"/>
              </w:rPr>
              <w:t>电炉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1KW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台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红水温度计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0-100℃/30cm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支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温度表（上墙）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WS-A2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工作服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8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防护手套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双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一次性鞋套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双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100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jc w:val="center"/>
        </w:trPr>
        <w:tc>
          <w:tcPr>
            <w:tcW w:w="1090" w:type="dxa"/>
            <w:vAlign w:val="center"/>
          </w:tcPr>
          <w:p w:rsidR="00CE0413" w:rsidRDefault="00CE0413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cs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一次性头套</w:t>
            </w:r>
          </w:p>
        </w:tc>
        <w:tc>
          <w:tcPr>
            <w:tcW w:w="1701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color w:val="000000"/>
                <w:szCs w:val="21"/>
              </w:rPr>
            </w:pPr>
            <w:r>
              <w:rPr>
                <w:rFonts w:ascii="方正仿宋简体" w:eastAsia="方正仿宋简体" w:hAnsi="宋体" w:hint="eastAsia"/>
                <w:color w:val="000000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双</w:t>
            </w:r>
          </w:p>
        </w:tc>
        <w:tc>
          <w:tcPr>
            <w:tcW w:w="1155" w:type="dxa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仿宋简体" w:eastAsia="方正仿宋简体" w:hAnsi="宋体" w:cs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100</w:t>
            </w:r>
          </w:p>
        </w:tc>
        <w:tc>
          <w:tcPr>
            <w:tcW w:w="1228" w:type="dxa"/>
            <w:gridSpan w:val="2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CE0413">
        <w:trPr>
          <w:trHeight w:val="396"/>
          <w:jc w:val="center"/>
        </w:trPr>
        <w:tc>
          <w:tcPr>
            <w:tcW w:w="1090" w:type="dxa"/>
            <w:vAlign w:val="center"/>
          </w:tcPr>
          <w:p w:rsidR="00CE0413" w:rsidRDefault="00E509C5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合计金额</w:t>
            </w:r>
          </w:p>
        </w:tc>
        <w:tc>
          <w:tcPr>
            <w:tcW w:w="8232" w:type="dxa"/>
            <w:gridSpan w:val="8"/>
            <w:vAlign w:val="center"/>
          </w:tcPr>
          <w:p w:rsidR="00CE0413" w:rsidRDefault="00E509C5">
            <w:pPr>
              <w:spacing w:line="240" w:lineRule="auto"/>
              <w:jc w:val="left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人民币（大写）：                                     （</w:t>
            </w:r>
            <w:r>
              <w:rPr>
                <w:rFonts w:ascii="微软雅黑" w:eastAsia="方正黑体简体" w:hAnsi="微软雅黑" w:hint="eastAsia"/>
                <w:color w:val="333333"/>
                <w:szCs w:val="21"/>
                <w:shd w:val="clear" w:color="auto" w:fill="FFFFFF"/>
              </w:rPr>
              <w:t xml:space="preserve">¥               </w:t>
            </w:r>
            <w:r>
              <w:rPr>
                <w:rFonts w:ascii="方正黑体简体" w:eastAsia="方正黑体简体" w:hAnsi="宋体" w:hint="eastAsia"/>
                <w:szCs w:val="21"/>
              </w:rPr>
              <w:t>）</w:t>
            </w:r>
          </w:p>
        </w:tc>
      </w:tr>
      <w:tr w:rsidR="00CE0413">
        <w:trPr>
          <w:trHeight w:val="476"/>
          <w:jc w:val="center"/>
        </w:trPr>
        <w:tc>
          <w:tcPr>
            <w:tcW w:w="1090" w:type="dxa"/>
            <w:vAlign w:val="center"/>
          </w:tcPr>
          <w:p w:rsidR="00CE0413" w:rsidRDefault="00E509C5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备注</w:t>
            </w:r>
          </w:p>
        </w:tc>
        <w:tc>
          <w:tcPr>
            <w:tcW w:w="8232" w:type="dxa"/>
            <w:gridSpan w:val="8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CE0413">
        <w:trPr>
          <w:trHeight w:val="733"/>
          <w:jc w:val="center"/>
        </w:trPr>
        <w:tc>
          <w:tcPr>
            <w:tcW w:w="1090" w:type="dxa"/>
            <w:vAlign w:val="center"/>
          </w:tcPr>
          <w:p w:rsidR="00CE0413" w:rsidRDefault="00E509C5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售后服务</w:t>
            </w:r>
          </w:p>
        </w:tc>
        <w:tc>
          <w:tcPr>
            <w:tcW w:w="8232" w:type="dxa"/>
            <w:gridSpan w:val="8"/>
            <w:vAlign w:val="center"/>
          </w:tcPr>
          <w:p w:rsidR="00CE0413" w:rsidRDefault="00CE0413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CE0413">
        <w:trPr>
          <w:trHeight w:val="561"/>
          <w:jc w:val="center"/>
        </w:trPr>
        <w:tc>
          <w:tcPr>
            <w:tcW w:w="1090" w:type="dxa"/>
            <w:vAlign w:val="center"/>
          </w:tcPr>
          <w:p w:rsidR="00CE0413" w:rsidRDefault="00E509C5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供货时间</w:t>
            </w:r>
          </w:p>
        </w:tc>
        <w:tc>
          <w:tcPr>
            <w:tcW w:w="8232" w:type="dxa"/>
            <w:gridSpan w:val="8"/>
            <w:vAlign w:val="center"/>
          </w:tcPr>
          <w:p w:rsidR="00CE0413" w:rsidRDefault="00E509C5">
            <w:pPr>
              <w:spacing w:line="420" w:lineRule="atLeast"/>
              <w:jc w:val="center"/>
              <w:textAlignment w:val="baseline"/>
              <w:rPr>
                <w:rFonts w:ascii="方正黑体简体" w:eastAsia="方正黑体简体" w:hAnsi="inherit" w:cs="宋体" w:hint="eastAsia"/>
                <w:color w:val="000000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Cs w:val="21"/>
              </w:rPr>
              <w:t>合同签订后3日内供货。</w:t>
            </w:r>
          </w:p>
        </w:tc>
      </w:tr>
      <w:tr w:rsidR="00CE0413">
        <w:trPr>
          <w:trHeight w:val="611"/>
          <w:jc w:val="center"/>
        </w:trPr>
        <w:tc>
          <w:tcPr>
            <w:tcW w:w="1090" w:type="dxa"/>
            <w:vAlign w:val="center"/>
          </w:tcPr>
          <w:p w:rsidR="00CE0413" w:rsidRDefault="00E509C5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付款方式</w:t>
            </w:r>
          </w:p>
        </w:tc>
        <w:tc>
          <w:tcPr>
            <w:tcW w:w="8232" w:type="dxa"/>
            <w:gridSpan w:val="8"/>
            <w:vAlign w:val="center"/>
          </w:tcPr>
          <w:p w:rsidR="00CE0413" w:rsidRDefault="00E509C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Cs w:val="21"/>
              </w:rPr>
              <w:t>货到验收合格后一次性付清。</w:t>
            </w:r>
          </w:p>
        </w:tc>
      </w:tr>
    </w:tbl>
    <w:p w:rsidR="00CE0413" w:rsidRDefault="00CE0413">
      <w:pPr>
        <w:ind w:right="240"/>
        <w:jc w:val="center"/>
        <w:rPr>
          <w:rFonts w:ascii="方正仿宋简体" w:eastAsia="方正仿宋简体"/>
          <w:sz w:val="24"/>
          <w:szCs w:val="24"/>
        </w:rPr>
      </w:pPr>
    </w:p>
    <w:sectPr w:rsidR="00CE0413" w:rsidSect="00CE0413"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3A1F"/>
    <w:multiLevelType w:val="multilevel"/>
    <w:tmpl w:val="761B3A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550"/>
    <w:rsid w:val="00022573"/>
    <w:rsid w:val="00024220"/>
    <w:rsid w:val="00041482"/>
    <w:rsid w:val="0005750B"/>
    <w:rsid w:val="00137A35"/>
    <w:rsid w:val="00161E03"/>
    <w:rsid w:val="001C5C12"/>
    <w:rsid w:val="0038265D"/>
    <w:rsid w:val="00416284"/>
    <w:rsid w:val="00476C99"/>
    <w:rsid w:val="0049390C"/>
    <w:rsid w:val="004E65DE"/>
    <w:rsid w:val="0051191F"/>
    <w:rsid w:val="00531E9A"/>
    <w:rsid w:val="005B7550"/>
    <w:rsid w:val="005C0C88"/>
    <w:rsid w:val="00610282"/>
    <w:rsid w:val="00624371"/>
    <w:rsid w:val="0063032F"/>
    <w:rsid w:val="006C3D6D"/>
    <w:rsid w:val="00724576"/>
    <w:rsid w:val="007B07DE"/>
    <w:rsid w:val="007C7529"/>
    <w:rsid w:val="007D4BD6"/>
    <w:rsid w:val="008A1383"/>
    <w:rsid w:val="008C0D65"/>
    <w:rsid w:val="00902966"/>
    <w:rsid w:val="009130B1"/>
    <w:rsid w:val="00962D89"/>
    <w:rsid w:val="009759A8"/>
    <w:rsid w:val="00A1641F"/>
    <w:rsid w:val="00A64D08"/>
    <w:rsid w:val="00AC72AF"/>
    <w:rsid w:val="00BA6F52"/>
    <w:rsid w:val="00C67F2A"/>
    <w:rsid w:val="00CE0413"/>
    <w:rsid w:val="00D14245"/>
    <w:rsid w:val="00D41D7F"/>
    <w:rsid w:val="00D62AC6"/>
    <w:rsid w:val="00DA35B2"/>
    <w:rsid w:val="00E341BF"/>
    <w:rsid w:val="00E509C5"/>
    <w:rsid w:val="00EA3A20"/>
    <w:rsid w:val="00EC63C8"/>
    <w:rsid w:val="6B48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3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E041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CE041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E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E04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413"/>
    <w:rPr>
      <w:sz w:val="18"/>
      <w:szCs w:val="18"/>
    </w:rPr>
  </w:style>
  <w:style w:type="paragraph" w:styleId="a6">
    <w:name w:val="List Paragraph"/>
    <w:basedOn w:val="a"/>
    <w:uiPriority w:val="34"/>
    <w:qFormat/>
    <w:rsid w:val="00CE041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CE0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2E1346-ED14-428A-B51A-5245A3502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undefined</dc:creator>
  <cp:lastModifiedBy>undefined</cp:lastModifiedBy>
  <cp:revision>4</cp:revision>
  <dcterms:created xsi:type="dcterms:W3CDTF">2019-01-14T06:42:00Z</dcterms:created>
  <dcterms:modified xsi:type="dcterms:W3CDTF">2019-02-11T01:18:00Z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